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70.0" w:type="dxa"/>
        <w:tblLayout w:type="fixed"/>
        <w:tblLook w:val="0000"/>
      </w:tblPr>
      <w:tblGrid>
        <w:gridCol w:w="4962"/>
        <w:gridCol w:w="4536"/>
        <w:tblGridChange w:id="0">
          <w:tblGrid>
            <w:gridCol w:w="4962"/>
            <w:gridCol w:w="4536"/>
          </w:tblGrid>
        </w:tblGridChange>
      </w:tblGrid>
      <w:tr>
        <w:trPr>
          <w:trHeight w:val="630" w:hRule="atLeast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rPr>
                <w:rFonts w:ascii="Arial" w:cs="Arial" w:eastAsia="Arial" w:hAnsi="Arial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114300" distR="114300">
                  <wp:extent cx="2734945" cy="58166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581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5.0" w:type="dxa"/>
        <w:jc w:val="left"/>
        <w:tblInd w:w="70.0" w:type="dxa"/>
        <w:tblLayout w:type="fixed"/>
        <w:tblLook w:val="0000"/>
      </w:tblPr>
      <w:tblGrid>
        <w:gridCol w:w="4300"/>
        <w:gridCol w:w="1760"/>
        <w:gridCol w:w="2975"/>
        <w:tblGridChange w:id="0">
          <w:tblGrid>
            <w:gridCol w:w="4300"/>
            <w:gridCol w:w="1760"/>
            <w:gridCol w:w="2975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FORMULARIO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rtl w:val="0"/>
              </w:rPr>
              <w:t xml:space="preserve">CONFIANZA Y PARTICIPACIÓN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ind w:right="-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Buenos días/ tardes/ noches, mi nombre es 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(ENC: MENCIONE SU NOMBRE)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trabajo con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una firma de investigación que está realizando un estudio para la Alcaldía Mayor de Bogotá.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rtl w:val="0"/>
        </w:rPr>
        <w:t xml:space="preserve">Esta encuesta tiene como finalidad indagar por la forma en que los habitantes de Bogotá perciben la confianza y la participación ciudadana.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" w:right="6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Para hacerlo requerimos información de personas mayores de 18 años. ¿Usted tiene 18 años o más? (ENC: SI LA PERSONA TIENE 18 AÑOS O MÁS, CONTINÚE, DE LO CONTRARIO, SOLICITE UNA PERSONA CON 18 AÑOS O MÁS QUE PUEDA CONTESTAR LA ENCUESTA E INICIE NUEVAMENTE LA PRESENTACIÓN).  </w:t>
      </w:r>
    </w:p>
    <w:p w:rsidR="00000000" w:rsidDel="00000000" w:rsidP="00000000" w:rsidRDefault="00000000" w:rsidRPr="00000000" w14:paraId="0000000F">
      <w:pPr>
        <w:ind w:left="4" w:right="6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" w:right="65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Agradecemos mucho su colaboración respondiendo esta encuesta, que tiene una duración aproximada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15 minutos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¿Nos podría colaborar?  SÍ __________ NO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LA PERSONA RECHAZA COLABORAR CON LA ENCUESTA, PREGUNTE SI OTRA PERSONA MAYOR DE EDAD EN EL HOGAR PODRÍA COLABORARNOS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 información recolectada será anónima y tratada bajo parámetros de confidencialidad de acuerdo con los códigos éticos de ESOMAR y la legislación nacional y solo serán usados para fines estadísticos.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 llamada está siendo grabada y se hará seguimiento para efectos de calidad.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ind w:left="1080" w:hanging="72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DEMOGRÁFICOS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18"/>
        <w:gridCol w:w="1408"/>
        <w:gridCol w:w="709"/>
        <w:gridCol w:w="1559"/>
        <w:gridCol w:w="709"/>
        <w:gridCol w:w="1843"/>
        <w:gridCol w:w="508"/>
        <w:tblGridChange w:id="0">
          <w:tblGrid>
            <w:gridCol w:w="1526"/>
            <w:gridCol w:w="718"/>
            <w:gridCol w:w="1408"/>
            <w:gridCol w:w="709"/>
            <w:gridCol w:w="1559"/>
            <w:gridCol w:w="709"/>
            <w:gridCol w:w="1843"/>
            <w:gridCol w:w="508"/>
          </w:tblGrid>
        </w:tblGridChange>
      </w:tblGrid>
      <w:tr>
        <w:tc>
          <w:tcPr>
            <w:gridSpan w:val="8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P1- LOCALIDAD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Usaquén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Tunjuelito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Suba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Puente Aranda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Chapinero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Bosa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Barrios Unidos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Candelaria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Santa Fe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Kennedy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Teusaquillo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Rafael Uribe Uribe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San Cristóbal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Fontibón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Los Mártires 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Ciudad Bolívar 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Usme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Engativá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Antonio Nariño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Sumapaz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Otra (No vive en Bogotá)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TERMINE Y AGRADEZCA</w:t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0"/>
        <w:gridCol w:w="1510"/>
        <w:gridCol w:w="1510"/>
        <w:gridCol w:w="1510"/>
        <w:gridCol w:w="1511"/>
        <w:gridCol w:w="1511"/>
        <w:tblGridChange w:id="0">
          <w:tblGrid>
            <w:gridCol w:w="1510"/>
            <w:gridCol w:w="1510"/>
            <w:gridCol w:w="1510"/>
            <w:gridCol w:w="1510"/>
            <w:gridCol w:w="1511"/>
            <w:gridCol w:w="1511"/>
          </w:tblGrid>
        </w:tblGridChange>
      </w:tblGrid>
      <w:tr>
        <w:trPr>
          <w:trHeight w:val="1009" w:hRule="atLeast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P2-Por favor dígame ¿con cuál estrato le llega el servicio de energía eléctrica donde usted reside?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P3- Sexo 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(NO LEER OPCIONES)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P4- ¿Cuántos años tiene usted? _____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(REGISTRAR LA EDAD EN EL RANGO AL QUE PERTENECE)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" w:hRule="atLeast"/>
        </w:trPr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E1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 a 25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trHeight w:val="252" w:hRule="atLeast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E2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Mujer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 a 40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trHeight w:val="424.98046875" w:hRule="atLeast"/>
        </w:trPr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E3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41 a 55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trHeight w:val="252" w:hRule="atLeast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E4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56 o más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36" w:hRule="atLeast"/>
        </w:trPr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E5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" w:hRule="atLeast"/>
        </w:trPr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E6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5- En qué Barrio Vive ________________________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6- Número de miembros en el hogar ________________________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rPr>
          <w:trHeight w:val="169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II. Confianza y participación ciudadana </w:t>
            </w:r>
          </w:p>
        </w:tc>
      </w:tr>
    </w:tbl>
    <w:p w:rsidR="00000000" w:rsidDel="00000000" w:rsidP="00000000" w:rsidRDefault="00000000" w:rsidRPr="00000000" w14:paraId="0000008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644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usted que es la confianza….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general, ¿se puede confiar en la gente?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6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675"/>
        <w:tblGridChange w:id="0">
          <w:tblGrid>
            <w:gridCol w:w="975"/>
            <w:gridCol w:w="67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NS/NR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09D">
      <w:pPr>
        <w:spacing w:line="2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644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voy a leer una serie de afirmaciones y le voy a pedir que me diga si está de acuerdo o en desacuerdo</w:t>
      </w:r>
    </w:p>
    <w:p w:rsidR="00000000" w:rsidDel="00000000" w:rsidP="00000000" w:rsidRDefault="00000000" w:rsidRPr="00000000" w14:paraId="000000A0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070.0" w:type="dxa"/>
        <w:jc w:val="left"/>
        <w:tblInd w:w="74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1515"/>
        <w:gridCol w:w="1560"/>
        <w:tblGridChange w:id="0">
          <w:tblGrid>
            <w:gridCol w:w="4995"/>
            <w:gridCol w:w="1515"/>
            <w:gridCol w:w="1560"/>
          </w:tblGrid>
        </w:tblGridChange>
      </w:tblGrid>
      <w:tr>
        <w:trPr>
          <w:trHeight w:val="424.980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desacuerdo</w:t>
            </w:r>
          </w:p>
        </w:tc>
      </w:tr>
      <w:tr>
        <w:trPr>
          <w:trHeight w:val="454.9804687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Solo las personas que conozco son dignas de confianza.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trHeight w:val="394.9804687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La confianza se pierde y nunca se puede recuperar.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El que confía a la ciega pierde.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Cuando he confiado me ha ido bien.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Tengo que confiar más en los demás para que ellos confíen más en mí.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ind w:left="644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general usted, ¿qué tanto confía en…?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020.0" w:type="dxa"/>
        <w:jc w:val="left"/>
        <w:tblInd w:w="694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5"/>
        <w:gridCol w:w="1125"/>
        <w:gridCol w:w="1245"/>
        <w:gridCol w:w="1335"/>
        <w:gridCol w:w="1200"/>
        <w:tblGridChange w:id="0">
          <w:tblGrid>
            <w:gridCol w:w="2115"/>
            <w:gridCol w:w="1125"/>
            <w:gridCol w:w="1245"/>
            <w:gridCol w:w="1335"/>
            <w:gridCol w:w="1200"/>
          </w:tblGrid>
        </w:tblGridChange>
      </w:tblGrid>
      <w:tr>
        <w:trPr>
          <w:trHeight w:val="390" w:hRule="atLeast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Mucho</w:t>
            </w:r>
          </w:p>
        </w:tc>
      </w:tr>
      <w:tr>
        <w:trPr>
          <w:trHeight w:val="287" w:hRule="atLeast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Sus familiares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70" w:hRule="atLeast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Sus vecinos/as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87" w:hRule="atLeast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Sus compañeros/as de trabajo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87" w:hRule="atLeast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Las personas de su localidad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87" w:hRule="atLeast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Las personas que viven en Bogotá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87" w:hRule="atLeast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Personas desconocidas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DA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general usted, ¿qué tanto cree que los habitantes de Bogotá confían en los servidores (as) del distrito? </w:t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3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45"/>
        <w:tblGridChange w:id="0">
          <w:tblGrid>
            <w:gridCol w:w="3000"/>
            <w:gridCol w:w="64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Mucho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0E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2"/>
        </w:numPr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general, se puede confiar en:  (Leer las opciones y marcar solamente una por cada pregunta) ALEATORIZAR LAS OPCIONES.</w:t>
      </w:r>
    </w:p>
    <w:p w:rsidR="00000000" w:rsidDel="00000000" w:rsidP="00000000" w:rsidRDefault="00000000" w:rsidRPr="00000000" w14:paraId="000000E9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170.000000000001" w:type="dxa"/>
        <w:jc w:val="left"/>
        <w:tblInd w:w="5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0"/>
        <w:gridCol w:w="816"/>
        <w:gridCol w:w="816"/>
        <w:gridCol w:w="816"/>
        <w:gridCol w:w="816"/>
        <w:gridCol w:w="816"/>
        <w:tblGridChange w:id="0">
          <w:tblGrid>
            <w:gridCol w:w="3090"/>
            <w:gridCol w:w="816"/>
            <w:gridCol w:w="816"/>
            <w:gridCol w:w="816"/>
            <w:gridCol w:w="816"/>
            <w:gridCol w:w="81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Mucho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El Concejo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La Alcaldía Mayor de Bogotá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Las Secretarías del Distrito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Las entidades adscritas e institutos del orden Distrital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8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Autoridades locales (Las alcaldías locales y Juntas de Acción Local)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E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f. La Policía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4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g.Organismos de control (Contraloría, Procuraduría y Veeduría.)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m. Los maestros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 El Gobierno Nacional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q. Los funcionarios públicos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s. Órganos judiciales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u. Medios de comunicación tradicionales (Radio, TV y prensa)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w. Internet y redes sociales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rPr>
          <w:trHeight w:val="424.98046875" w:hRule="atLeast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x. Las empresas privadas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144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644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0"/>
          <w:numId w:val="2"/>
        </w:numPr>
        <w:ind w:left="64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En su opinión, ¿cuáles son las razones más importantes </w:t>
      </w: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para que Ud confíe en las entidades del distrito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? RM (E:No lea las opciones de respuesta, dejar que el entrevistado responda espontáneamente y anote la respuesta)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left="644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725.0" w:type="dxa"/>
        <w:jc w:val="left"/>
        <w:tblInd w:w="7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5"/>
        <w:gridCol w:w="570"/>
        <w:tblGridChange w:id="0">
          <w:tblGrid>
            <w:gridCol w:w="7155"/>
            <w:gridCol w:w="57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traten bien a la ciudadanía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atiendan las solicitudes rápidamente.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se evidencie el resultado de los controles realizados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trHeight w:val="21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entreguen la información que se necesita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admitan su responsabilidad cuando se equivocan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 liderazgo y gestión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sus amigos y familiares confien en esa entidad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no hayan salido en los medios de comunicación en escándalos de corrupción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cumplan sus objetivos y su misión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se interesen por los ciudadanos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tengan buenos canales de comunicación con la ciudadanía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hagan rendición de cuentas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presten un servicio eficiente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brinden una experiencia satisfactoria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brinden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indicaciones claras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Otra, ¿cuál?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16A">
      <w:pPr>
        <w:ind w:left="644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left="644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La última vez que requirió servicios de alguna entidad distrital, ¿qué tan satisfactoria fue su experiencia?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00.0" w:type="dxa"/>
        <w:jc w:val="left"/>
        <w:tblInd w:w="694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560"/>
        <w:gridCol w:w="1350"/>
        <w:gridCol w:w="1485"/>
        <w:gridCol w:w="1575"/>
        <w:gridCol w:w="1110"/>
        <w:tblGridChange w:id="0">
          <w:tblGrid>
            <w:gridCol w:w="1620"/>
            <w:gridCol w:w="1560"/>
            <w:gridCol w:w="1350"/>
            <w:gridCol w:w="1485"/>
            <w:gridCol w:w="1575"/>
            <w:gridCol w:w="1110"/>
          </w:tblGrid>
        </w:tblGridChange>
      </w:tblGrid>
      <w:tr>
        <w:trPr>
          <w:trHeight w:val="390" w:hRule="atLeast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Muy 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satisfactoria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Satisfactoria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Insatisfactoria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Muy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insatisfactoria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</w:tr>
      <w:tr>
        <w:trPr>
          <w:trHeight w:val="287" w:hRule="atLeast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Satisfacción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17C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0"/>
          <w:numId w:val="2"/>
        </w:numPr>
        <w:spacing w:line="276" w:lineRule="auto"/>
        <w:ind w:left="644" w:hanging="36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¿Cuál de las siguientes afirmaciones se parece más a su forma de pensar?</w:t>
      </w:r>
    </w:p>
    <w:p w:rsidR="00000000" w:rsidDel="00000000" w:rsidP="00000000" w:rsidRDefault="00000000" w:rsidRPr="00000000" w14:paraId="0000017F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6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75"/>
        <w:gridCol w:w="570"/>
        <w:tblGridChange w:id="0">
          <w:tblGrid>
            <w:gridCol w:w="5775"/>
            <w:gridCol w:w="5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Yo confío en los demás hasta que pierden mi confianza.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Yo no confío en los demás hasta que se ganan mi confianza.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84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16. Si alguien pierde su confianza la mejor forma de recuperarla sería: (RM y RE) (E:No lea las opciones de respuesta, dejar que el entrevistado responda espontáneamente y anote la respuesta)</w:t>
      </w:r>
    </w:p>
    <w:p w:rsidR="00000000" w:rsidDel="00000000" w:rsidP="00000000" w:rsidRDefault="00000000" w:rsidRPr="00000000" w14:paraId="00000187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20"/>
        <w:gridCol w:w="870"/>
        <w:tblGridChange w:id="0">
          <w:tblGrid>
            <w:gridCol w:w="7920"/>
            <w:gridCol w:w="870"/>
          </w:tblGrid>
        </w:tblGridChange>
      </w:tblGrid>
      <w:tr>
        <w:trPr>
          <w:trHeight w:val="424.980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Pidiendo disculpas.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Enmendado el error.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Comprometiéndose a no volver hacerlo.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No habría forma de recuperar su confianza.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Que alguien interceda para resolver la situación.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Dejando que el tema se olvide.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333333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Otra, ¿cuál?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197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III. Participación ciudadana y apropiación de la participación política </w:t>
            </w:r>
          </w:p>
        </w:tc>
      </w:tr>
    </w:tbl>
    <w:p w:rsidR="00000000" w:rsidDel="00000000" w:rsidP="00000000" w:rsidRDefault="00000000" w:rsidRPr="00000000" w14:paraId="0000019B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left="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17. ¿Usted votó en las últimas elecciones?</w:t>
      </w:r>
    </w:p>
    <w:p w:rsidR="00000000" w:rsidDel="00000000" w:rsidP="00000000" w:rsidRDefault="00000000" w:rsidRPr="00000000" w14:paraId="0000019F">
      <w:pPr>
        <w:ind w:left="644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6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675"/>
        <w:tblGridChange w:id="0">
          <w:tblGrid>
            <w:gridCol w:w="975"/>
            <w:gridCol w:w="67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NS/NR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1A6">
      <w:pPr>
        <w:spacing w:line="22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2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20" w:lineRule="auto"/>
        <w:ind w:left="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18. Cuando usted ha estado en espacios de participación en asuntos públicos ha sido para:</w:t>
      </w:r>
    </w:p>
    <w:p w:rsidR="00000000" w:rsidDel="00000000" w:rsidP="00000000" w:rsidRDefault="00000000" w:rsidRPr="00000000" w14:paraId="000001A9">
      <w:pPr>
        <w:spacing w:before="7" w:line="2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73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0"/>
        <w:gridCol w:w="645"/>
        <w:gridCol w:w="510"/>
        <w:gridCol w:w="960"/>
        <w:tblGridChange w:id="0">
          <w:tblGrid>
            <w:gridCol w:w="5250"/>
            <w:gridCol w:w="645"/>
            <w:gridCol w:w="510"/>
            <w:gridCol w:w="9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line="22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line="22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Acceder a bienes y servicios públicos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rPr>
          <w:trHeight w:val="24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line="22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Influir en las decisiones que afectan su 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line="220" w:lineRule="auto"/>
              <w:rPr>
                <w:rFonts w:ascii="Arial" w:cs="Arial" w:eastAsia="Arial" w:hAnsi="Arial"/>
                <w:color w:val="ff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Exigir a sus representantes que se garanticen sus derechos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2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Hacer veeduría y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line="22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Expresar el desacuerdo con las decisiones de las autoridades.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line="22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Exigir la garantía de sus derechos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line="22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Recibir información o rendición de cuentas públicas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1CA">
      <w:pPr>
        <w:spacing w:line="220" w:lineRule="auto"/>
        <w:rPr>
          <w:rFonts w:ascii="Arial" w:cs="Arial" w:eastAsia="Arial" w:hAnsi="Arial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2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20" w:lineRule="auto"/>
        <w:ind w:left="0" w:firstLine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19. Qué tan de acuerdo está con la siguiente afirmación: “</w:t>
      </w: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La movilización social o protesta es un derecho que tiene la ciudadanía”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20" w:lineRule="auto"/>
        <w:ind w:left="644" w:firstLine="0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7455.0" w:type="dxa"/>
        <w:jc w:val="left"/>
        <w:tblInd w:w="5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1560"/>
        <w:gridCol w:w="1845"/>
        <w:gridCol w:w="1695"/>
        <w:tblGridChange w:id="0">
          <w:tblGrid>
            <w:gridCol w:w="2355"/>
            <w:gridCol w:w="1560"/>
            <w:gridCol w:w="1845"/>
            <w:gridCol w:w="1695"/>
          </w:tblGrid>
        </w:tblGridChange>
      </w:tblGrid>
      <w:tr>
        <w:trPr>
          <w:trHeight w:val="594" w:hRule="atLeast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Completamente en desacuerdo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desacuerdo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acuerdo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Completamente de acuerdo</w:t>
            </w:r>
          </w:p>
        </w:tc>
      </w:tr>
      <w:tr>
        <w:trPr>
          <w:trHeight w:val="287" w:hRule="atLeast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D6">
      <w:pPr>
        <w:ind w:left="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0" w:firstLine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20. ¿En los últimos 12 meses, ha hecho parte de alguno de los siguientes espacios de participación?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before="7" w:line="2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71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0"/>
        <w:gridCol w:w="510"/>
        <w:gridCol w:w="510"/>
        <w:tblGridChange w:id="0">
          <w:tblGrid>
            <w:gridCol w:w="6150"/>
            <w:gridCol w:w="510"/>
            <w:gridCol w:w="51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su edificio, conjunto o cuadra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Del barrio en el que vive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la localidad en la que vive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1E8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21. Ahora voy a leerle una lista de organizaciones voluntarias. Para cada una de ellas, ¿podría decirme si es usted un miembro activo o no? (Leer en voz alta y codificar una respuesta para cada organización): </w:t>
      </w:r>
    </w:p>
    <w:p w:rsidR="00000000" w:rsidDel="00000000" w:rsidP="00000000" w:rsidRDefault="00000000" w:rsidRPr="00000000" w14:paraId="000001EB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070.0" w:type="dxa"/>
        <w:jc w:val="left"/>
        <w:tblInd w:w="5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5"/>
        <w:gridCol w:w="1725"/>
        <w:gridCol w:w="1680"/>
        <w:tblGridChange w:id="0">
          <w:tblGrid>
            <w:gridCol w:w="4665"/>
            <w:gridCol w:w="1725"/>
            <w:gridCol w:w="16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EC">
            <w:pP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Miembro activo</w:t>
            </w:r>
          </w:p>
          <w:p w:rsidR="00000000" w:rsidDel="00000000" w:rsidP="00000000" w:rsidRDefault="00000000" w:rsidRPr="00000000" w14:paraId="000001E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(Una vez al año)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es miembro</w:t>
            </w:r>
          </w:p>
        </w:tc>
      </w:tr>
      <w:tr>
        <w:trPr>
          <w:trHeight w:val="259" w:hRule="atLeast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Iglesia u organizaciones religiosas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rPr>
          <w:trHeight w:val="169" w:hRule="atLeast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Organizaciones deportivas o de recreación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F6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Organizaciones artísticas, musicales o educativas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F9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Sindicatos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Partidos políticos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f. Organizaciones medio-ambientales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g. Asociaciones profesionales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 Organizaciones humanitarias o de derechos humanos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i. Organizaciones de ayuda mutua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j. Organización/grupo de mujeres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k. Otras organizaciones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rPr>
          <w:trHeight w:val="200" w:hRule="atLeast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¿Cuáles?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2">
            <w:pPr>
              <w:ind w:hanging="2"/>
              <w:jc w:val="center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ind w:left="36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ind w:left="644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22. Si usted pudiera participar más en asuntos de las ciudad, ¿en cuál de los siguientes les gustaría participar? </w:t>
      </w:r>
    </w:p>
    <w:p w:rsidR="00000000" w:rsidDel="00000000" w:rsidP="00000000" w:rsidRDefault="00000000" w:rsidRPr="00000000" w14:paraId="00000217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7515.0" w:type="dxa"/>
        <w:jc w:val="left"/>
        <w:tblInd w:w="5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510"/>
        <w:gridCol w:w="600"/>
        <w:gridCol w:w="870"/>
        <w:tblGridChange w:id="0">
          <w:tblGrid>
            <w:gridCol w:w="5535"/>
            <w:gridCol w:w="510"/>
            <w:gridCol w:w="600"/>
            <w:gridCol w:w="87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218">
            <w:pP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a. Usos del espacio público, urbanismo e infraestructura en la ciudad (o en su barrio)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b. Convivencia y la solución pacífica de conflictos en la ciudad (o en su barrio)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24">
            <w:pPr>
              <w:ind w:left="2" w:firstLine="0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c. Inclusión de la diversidad y promoción de la libertad de las personas en la ciudad (o en su barrio). Por ejemplo: Población LGBTI, minorías étnicas, población en condición de discapacidad, otras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28">
            <w:pPr>
              <w:ind w:left="2" w:firstLine="0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d. Protección del medio ambiente y defensa de los derechos de los animales en la ciudad (o en su barrio)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e. Promoción del arte, la cultura y el patrimonio en la ciudad (o en su barrio)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f. Promoción de la recreación y el deporte en su localidad (o en su barrio)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  <w:p w:rsidR="00000000" w:rsidDel="00000000" w:rsidP="00000000" w:rsidRDefault="00000000" w:rsidRPr="00000000" w14:paraId="00000234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g. Reactivación económica del vecindario, barrio o la localidad.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  <w:p w:rsidR="00000000" w:rsidDel="00000000" w:rsidP="00000000" w:rsidRDefault="00000000" w:rsidRPr="00000000" w14:paraId="0000023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h. Otro, ¿cuál?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ind w:left="644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IV. Corrupción</w:t>
            </w:r>
          </w:p>
        </w:tc>
      </w:tr>
    </w:tbl>
    <w:p w:rsidR="00000000" w:rsidDel="00000000" w:rsidP="00000000" w:rsidRDefault="00000000" w:rsidRPr="00000000" w14:paraId="000002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ind w:lef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23. En los últimos dos años, ha conocido (no por noticias sino en su círculo social) a alguien en Bogotá que haya cometido alguna de las siguientes acciones:</w:t>
      </w:r>
    </w:p>
    <w:p w:rsidR="00000000" w:rsidDel="00000000" w:rsidP="00000000" w:rsidRDefault="00000000" w:rsidRPr="00000000" w14:paraId="00000245">
      <w:pPr>
        <w:ind w:left="36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060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0"/>
        <w:gridCol w:w="495"/>
        <w:gridCol w:w="480"/>
        <w:gridCol w:w="1005"/>
        <w:tblGridChange w:id="0">
          <w:tblGrid>
            <w:gridCol w:w="7080"/>
            <w:gridCol w:w="495"/>
            <w:gridCol w:w="480"/>
            <w:gridCol w:w="10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NS/NR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a. Entregar dinero para evitar que le impongan una multa.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Ha entregado dinero para que le ayuden a hacer un trámite correspondiente ante una entidad pública.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c. Hacer o ayudar a hacer algún fraude en el pago de impuestos (El fraude fiscal es la realización de acciones ilegales para la evasión de impuestos o pago de obligaciones fiscales).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e. Recibir un favor o  favorecer la impunidad de alguna persona.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25A">
      <w:pPr>
        <w:ind w:left="36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left="36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ind w:lef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24. En los últimos dos años, ha conocido (no por noticias ni redes sociales) a algún(a) funcionario(a) en Bogotá que haya cometido alguna de las siguientes acciones:</w:t>
      </w:r>
    </w:p>
    <w:p w:rsidR="00000000" w:rsidDel="00000000" w:rsidP="00000000" w:rsidRDefault="00000000" w:rsidRPr="00000000" w14:paraId="0000025D">
      <w:pPr>
        <w:ind w:left="644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60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80"/>
        <w:gridCol w:w="495"/>
        <w:gridCol w:w="480"/>
        <w:gridCol w:w="1005"/>
        <w:tblGridChange w:id="0">
          <w:tblGrid>
            <w:gridCol w:w="7080"/>
            <w:gridCol w:w="495"/>
            <w:gridCol w:w="480"/>
            <w:gridCol w:w="10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NS/NR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a. Que pida dinero para evitar poner una multa.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b.Que pida dinero para ayudar a hacer un trámite con una entidad pública.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c. Que ofrezca hacer algún fraude para evitar pagar impuestos (El fraude fiscal es la realización de acciones ilegales para la evasión de impuestos o pago de obligaciones fiscales).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d. Que haya cometido actos de amiguismo, clientelismo, nepotismo 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o compadrazgo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para beneficiar a un familiar o una persona cercana.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e. Que haya ofrecido favorecer a otra persona para salir bien librado frente a hechos judiciales.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2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25. ¿Usted cree que más de la mitad de los ciudadanos son corruptos?</w:t>
      </w:r>
    </w:p>
    <w:p w:rsidR="00000000" w:rsidDel="00000000" w:rsidP="00000000" w:rsidRDefault="00000000" w:rsidRPr="00000000" w14:paraId="000002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34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420"/>
        <w:tblGridChange w:id="0">
          <w:tblGrid>
            <w:gridCol w:w="3000"/>
            <w:gridCol w:w="42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 (NO LEER)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27F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26. ¿Usted cree que más de la mitad de los servidores públicos del distrito son corruptos?</w:t>
      </w:r>
    </w:p>
    <w:p w:rsidR="00000000" w:rsidDel="00000000" w:rsidP="00000000" w:rsidRDefault="00000000" w:rsidRPr="00000000" w14:paraId="00000281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28"/>
        <w:tblW w:w="34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420"/>
        <w:tblGridChange w:id="0">
          <w:tblGrid>
            <w:gridCol w:w="3000"/>
            <w:gridCol w:w="42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trHeight w:val="214" w:hRule="atLeast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 (NO LEER)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288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9"/>
        <w:tblW w:w="89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c>
          <w:tcPr>
            <w:tcBorders>
              <w:top w:color="d9d9d9" w:space="0" w:sz="4" w:val="dashed"/>
              <w:left w:color="d9d9d9" w:space="0" w:sz="4" w:val="dashed"/>
              <w:bottom w:color="d9d9d9" w:space="0" w:sz="4" w:val="dashed"/>
              <w:right w:color="d9d9d9" w:space="0" w:sz="4" w:val="dashed"/>
            </w:tcBorders>
            <w:shd w:fill="d9d9d9" w:val="clea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IV. CARACTERÍSTICAS SOCIODEMOGRÁFICAS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spacing w:line="259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line="259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27. ¿Cuál es su ocupación actual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? (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LEER LAS OPCIONES.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259" w:lineRule="auto"/>
        <w:ind w:left="64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52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525"/>
        <w:tblGridChange w:id="0">
          <w:tblGrid>
            <w:gridCol w:w="4680"/>
            <w:gridCol w:w="52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28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9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Trabaja como empleado del sector público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Trabaja como empleado del sector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Trabaja como contratista del sector público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04" w:hRule="atLeast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Trabaja como contratista del sector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f. Trabajar y estudiar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g. Oficios del hogar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 Desempleado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i. Trabaja como independiente informal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j. Trabaja como independiente formal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k. Pensionado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2A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28. ¿Cuál es el nivel educativo más alto alcanzado por usted?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R.U.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ind w:left="64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34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0"/>
        <w:gridCol w:w="524"/>
        <w:tblGridChange w:id="0">
          <w:tblGrid>
            <w:gridCol w:w="2950"/>
            <w:gridCol w:w="524"/>
          </w:tblGrid>
        </w:tblGridChange>
      </w:tblGrid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Ninguno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88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Preescolar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Técnico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Tecnólogo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Universitario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</w:tr>
      <w:tr>
        <w:trPr>
          <w:trHeight w:val="27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Posgrado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2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29. ¿Usted tiene alguna limitación permanente para...?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LEER LAS OPCIONES.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259" w:lineRule="auto"/>
        <w:ind w:left="64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43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80"/>
        <w:gridCol w:w="555"/>
        <w:tblGridChange w:id="0">
          <w:tblGrid>
            <w:gridCol w:w="3780"/>
            <w:gridCol w:w="55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Moverse o caminar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Usar sus brazos o manos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Ver, a pesar de usar lentes o gafas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Oír, aún con aparatos especiales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6">
            <w:pPr>
              <w:ind w:left="36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Hablar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D8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Entender o aprender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Relacionarse con otras personas por problemas mentales o emocionales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Bañarse, vestirse, alimentarse sin ayuda de alguien más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Otra. ¿Cuál?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E1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Ninguna de las anteriores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sabe /No responde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2E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line="259" w:lineRule="auto"/>
        <w:ind w:left="0" w:firstLine="0"/>
        <w:rPr>
          <w:rFonts w:ascii="Arial" w:cs="Arial" w:eastAsia="Arial" w:hAnsi="Arial"/>
          <w:color w:val="000000"/>
        </w:rPr>
      </w:pPr>
      <w:bookmarkStart w:colFirst="0" w:colLast="0" w:name="_heading=h.tyjcwt" w:id="0"/>
      <w:bookmarkEnd w:id="0"/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30. Su género es:</w:t>
      </w:r>
      <w:r w:rsidDel="00000000" w:rsidR="00000000" w:rsidRPr="00000000">
        <w:rPr>
          <w:rtl w:val="0"/>
        </w:rPr>
      </w:r>
    </w:p>
    <w:tbl>
      <w:tblPr>
        <w:tblStyle w:val="Table33"/>
        <w:tblW w:w="2709.0000000000005" w:type="dxa"/>
        <w:jc w:val="center"/>
        <w:tblLayout w:type="fixed"/>
        <w:tblLook w:val="0000"/>
      </w:tblPr>
      <w:tblGrid>
        <w:gridCol w:w="2263"/>
        <w:gridCol w:w="446"/>
        <w:tblGridChange w:id="0">
          <w:tblGrid>
            <w:gridCol w:w="2263"/>
            <w:gridCol w:w="446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Masculino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Fememino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Transgénero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Prefiero no decirlo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15.0" w:type="dxa"/>
              <w:bottom w:w="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2EF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31. 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Usted se autoreconoce como: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 (LEER OPCIONES-RU) </w:t>
      </w:r>
    </w:p>
    <w:p w:rsidR="00000000" w:rsidDel="00000000" w:rsidP="00000000" w:rsidRDefault="00000000" w:rsidRPr="00000000" w14:paraId="000002F1">
      <w:pPr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495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735"/>
        <w:tblGridChange w:id="0">
          <w:tblGrid>
            <w:gridCol w:w="4215"/>
            <w:gridCol w:w="735"/>
          </w:tblGrid>
        </w:tblGridChange>
      </w:tblGrid>
      <w:tr>
        <w:trPr>
          <w:trHeight w:val="5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Afrocolombiano(a)-Negro (a)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1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Rom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2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Blanco(a)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3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Indígena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4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Mestizo(a)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5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Raizal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6</w:t>
            </w:r>
          </w:p>
        </w:tc>
      </w:tr>
      <w:tr>
        <w:trPr>
          <w:trHeight w:val="544.1406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Ninguno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88</w:t>
            </w:r>
          </w:p>
        </w:tc>
      </w:tr>
      <w:tr>
        <w:trPr>
          <w:trHeight w:val="469.1406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No responde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0" w:before="0" w:lineRule="auto"/>
              <w:rPr>
                <w:rFonts w:ascii="Arial" w:cs="Arial" w:eastAsia="Arial" w:hAnsi="Arial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99</w:t>
            </w:r>
          </w:p>
        </w:tc>
      </w:tr>
    </w:tbl>
    <w:p w:rsidR="00000000" w:rsidDel="00000000" w:rsidP="00000000" w:rsidRDefault="00000000" w:rsidRPr="00000000" w14:paraId="00000302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32. Usted nació en Bogotá:</w:t>
      </w:r>
    </w:p>
    <w:p w:rsidR="00000000" w:rsidDel="00000000" w:rsidP="00000000" w:rsidRDefault="00000000" w:rsidRPr="00000000" w14:paraId="00000305">
      <w:pPr>
        <w:ind w:left="64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34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420"/>
        <w:tblGridChange w:id="0">
          <w:tblGrid>
            <w:gridCol w:w="3000"/>
            <w:gridCol w:w="42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trHeight w:val="214" w:hRule="atLeast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Ns/Nr (NO LEER)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30C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33. Usted o su familia han sido víctimas del conflicto armado</w:t>
      </w:r>
    </w:p>
    <w:p w:rsidR="00000000" w:rsidDel="00000000" w:rsidP="00000000" w:rsidRDefault="00000000" w:rsidRPr="00000000" w14:paraId="0000030E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20163" w:w="12242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right="360"/>
      <w:rPr>
        <w:rFonts w:ascii="Tahoma" w:cs="Tahoma" w:eastAsia="Tahoma" w:hAnsi="Tahoma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644" w:hanging="358.99999999999994"/>
      </w:pPr>
      <w:rPr/>
    </w:lvl>
    <w:lvl w:ilvl="1">
      <w:start w:val="1"/>
      <w:numFmt w:val="decimal"/>
      <w:lvlText w:val="%1.%2."/>
      <w:lvlJc w:val="left"/>
      <w:pPr>
        <w:ind w:left="795" w:hanging="435"/>
      </w:pPr>
      <w:rPr>
        <w:b w:val="1"/>
        <w:color w:val="333333"/>
      </w:rPr>
    </w:lvl>
    <w:lvl w:ilvl="2">
      <w:start w:val="1"/>
      <w:numFmt w:val="upperLetter"/>
      <w:lvlText w:val="%1.%2.%3."/>
      <w:lvlJc w:val="left"/>
      <w:pPr>
        <w:ind w:left="1080" w:hanging="720"/>
      </w:pPr>
      <w:rPr>
        <w:b w:val="1"/>
        <w:color w:val="333333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1"/>
        <w:color w:val="333333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1"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1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 w:val="1"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1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 w:val="1"/>
        <w:color w:val="333333"/>
      </w:rPr>
    </w:lvl>
  </w:abstractNum>
  <w:abstractNum w:abstractNumId="3">
    <w:lvl w:ilvl="0">
      <w:start w:val="1"/>
      <w:numFmt w:val="lowerLetter"/>
      <w:lvlText w:val="%1.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</w:style>
  <w:style w:type="character" w:styleId="TextocomentarioCar" w:customStyle="1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5142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51422"/>
    <w:rPr>
      <w:rFonts w:ascii="Segoe UI" w:cs="Segoe UI" w:hAnsi="Segoe UI"/>
      <w:sz w:val="18"/>
      <w:szCs w:val="18"/>
    </w:rPr>
  </w:style>
  <w:style w:type="table" w:styleId="af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5587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558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+SZIN2mQWekDSu1q/A+T+d+uTw==">AMUW2mWclrn6kIiB2RyNB8S3Q4wDYTIAIuL9lZ2Vu9QYz1KwYjmNoyaTkZK1vWETjkv5sRdI+8iEaOefi0d+xdIp4CXBl/Ph7LgUKfnmX+gzR3/YWBodDx9VLjc84+Zm48DGnyYaebye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2021-02-10T20:47:00Z</dcterms:created>
  <dc:creator>SAYRA ALDANA HERNÁNDEZ</dc:creator>
</cp:coreProperties>
</file>